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2297" w14:textId="77777777" w:rsidR="002A16ED" w:rsidRDefault="002A16ED" w:rsidP="002A16ED">
      <w:pPr>
        <w:jc w:val="center"/>
        <w:rPr>
          <w:sz w:val="32"/>
          <w:u w:val="single"/>
        </w:rPr>
      </w:pPr>
      <w:r>
        <w:rPr>
          <w:sz w:val="32"/>
          <w:u w:val="single"/>
        </w:rPr>
        <w:t>CITY OF SANBORN COUNCIL</w:t>
      </w:r>
    </w:p>
    <w:p w14:paraId="49D4EDA5" w14:textId="77777777" w:rsidR="002A16ED" w:rsidRDefault="002A16ED" w:rsidP="002A16ED">
      <w:pPr>
        <w:jc w:val="center"/>
        <w:rPr>
          <w:sz w:val="32"/>
          <w:u w:val="single"/>
        </w:rPr>
      </w:pPr>
      <w:r>
        <w:rPr>
          <w:sz w:val="32"/>
          <w:u w:val="single"/>
        </w:rPr>
        <w:t>MINUTES OF REGULAR MEETING</w:t>
      </w:r>
    </w:p>
    <w:p w14:paraId="08ADB746" w14:textId="69ADA4A6" w:rsidR="002A16ED" w:rsidRDefault="002A16ED" w:rsidP="002A16ED">
      <w:p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HELD JANUARY </w:t>
      </w:r>
      <w:r w:rsidR="00B00468">
        <w:rPr>
          <w:sz w:val="32"/>
          <w:u w:val="single"/>
        </w:rPr>
        <w:t>6</w:t>
      </w:r>
      <w:r>
        <w:rPr>
          <w:sz w:val="32"/>
          <w:u w:val="single"/>
        </w:rPr>
        <w:t>, 202</w:t>
      </w:r>
      <w:r w:rsidR="00D453B2">
        <w:rPr>
          <w:sz w:val="32"/>
          <w:u w:val="single"/>
        </w:rPr>
        <w:t>6</w:t>
      </w:r>
      <w:r>
        <w:rPr>
          <w:sz w:val="32"/>
          <w:u w:val="single"/>
        </w:rPr>
        <w:t xml:space="preserve">   6:30PM</w:t>
      </w:r>
    </w:p>
    <w:p w14:paraId="0B5CB43A" w14:textId="77777777" w:rsidR="002A16ED" w:rsidRDefault="002A16ED" w:rsidP="002A16ED">
      <w:pPr>
        <w:pStyle w:val="BodyText"/>
        <w:rPr>
          <w:sz w:val="26"/>
        </w:rPr>
      </w:pPr>
    </w:p>
    <w:p w14:paraId="7E7AC698" w14:textId="2F482437" w:rsidR="002A16ED" w:rsidRDefault="002A16ED" w:rsidP="002A16ED">
      <w:pPr>
        <w:pStyle w:val="BodyText"/>
        <w:ind w:firstLine="720"/>
        <w:rPr>
          <w:sz w:val="26"/>
        </w:rPr>
      </w:pPr>
      <w:r>
        <w:rPr>
          <w:sz w:val="26"/>
        </w:rPr>
        <w:t xml:space="preserve">The City Council of the City of Sanborn met in the council room of said city on Tuesday January </w:t>
      </w:r>
      <w:r w:rsidR="00D453B2">
        <w:rPr>
          <w:sz w:val="26"/>
        </w:rPr>
        <w:t>6</w:t>
      </w:r>
      <w:r>
        <w:rPr>
          <w:sz w:val="26"/>
        </w:rPr>
        <w:t>, 202</w:t>
      </w:r>
      <w:r w:rsidR="00D453B2">
        <w:rPr>
          <w:sz w:val="26"/>
        </w:rPr>
        <w:t>6</w:t>
      </w:r>
      <w:r>
        <w:rPr>
          <w:sz w:val="26"/>
        </w:rPr>
        <w:t xml:space="preserve"> at 6:30pm. Present: Mayor Edward Cohrs who presided, Councilors Mary Fennern, Jeremiah Frasher, Nathan Roiger and City Clerk-Treasurer Tara Jones.</w:t>
      </w:r>
      <w:r w:rsidR="0039277B">
        <w:rPr>
          <w:sz w:val="26"/>
        </w:rPr>
        <w:t xml:space="preserve"> Kelly Pierson was absent.</w:t>
      </w:r>
    </w:p>
    <w:p w14:paraId="4721B7E5" w14:textId="77777777" w:rsidR="002A16ED" w:rsidRDefault="002A16ED" w:rsidP="002A16ED">
      <w:pPr>
        <w:pStyle w:val="BodyText"/>
        <w:rPr>
          <w:sz w:val="26"/>
        </w:rPr>
      </w:pPr>
    </w:p>
    <w:p w14:paraId="73989DA3" w14:textId="77777777" w:rsidR="002A16ED" w:rsidRDefault="002A16ED" w:rsidP="002A16ED">
      <w:pPr>
        <w:pStyle w:val="BodyText"/>
        <w:ind w:firstLine="720"/>
        <w:rPr>
          <w:sz w:val="26"/>
        </w:rPr>
      </w:pPr>
      <w:r>
        <w:rPr>
          <w:sz w:val="26"/>
        </w:rPr>
        <w:t>Mayor Cohrs opened the meeting and the Pledge of Allegiance was recited.</w:t>
      </w:r>
    </w:p>
    <w:p w14:paraId="211962CA" w14:textId="77777777" w:rsidR="002A16ED" w:rsidRDefault="002A16ED" w:rsidP="002A16ED">
      <w:pPr>
        <w:pStyle w:val="BodyText"/>
        <w:rPr>
          <w:rFonts w:ascii="Calibri" w:hAnsi="Calibri" w:cs="Calibri"/>
          <w:color w:val="000000"/>
          <w:sz w:val="26"/>
          <w:szCs w:val="26"/>
        </w:rPr>
      </w:pPr>
    </w:p>
    <w:p w14:paraId="65EFADAE" w14:textId="78CA1E6B" w:rsidR="002A16ED" w:rsidRDefault="00B00468" w:rsidP="002A16ED">
      <w:pPr>
        <w:pStyle w:val="BodyText"/>
        <w:ind w:firstLine="720"/>
        <w:rPr>
          <w:sz w:val="26"/>
        </w:rPr>
      </w:pPr>
      <w:r>
        <w:rPr>
          <w:sz w:val="26"/>
        </w:rPr>
        <w:t>Fennern</w:t>
      </w:r>
      <w:r w:rsidR="002A16ED">
        <w:rPr>
          <w:sz w:val="26"/>
        </w:rPr>
        <w:t xml:space="preserve"> moved to approve the minutes of the December </w:t>
      </w:r>
      <w:r>
        <w:rPr>
          <w:sz w:val="26"/>
        </w:rPr>
        <w:t>2nd</w:t>
      </w:r>
      <w:r w:rsidR="002A16ED">
        <w:rPr>
          <w:sz w:val="26"/>
        </w:rPr>
        <w:t xml:space="preserve"> meeting. Frasher seconded the motion and the motion carried unanimously.</w:t>
      </w:r>
    </w:p>
    <w:p w14:paraId="36E6E54C" w14:textId="77777777" w:rsidR="002A16ED" w:rsidRDefault="002A16ED" w:rsidP="002A16ED">
      <w:pPr>
        <w:pStyle w:val="BodyText"/>
        <w:rPr>
          <w:sz w:val="26"/>
        </w:rPr>
      </w:pPr>
    </w:p>
    <w:p w14:paraId="52F75C77" w14:textId="6C6A57E2" w:rsidR="002A16ED" w:rsidRDefault="002A16ED" w:rsidP="002A16ED">
      <w:pPr>
        <w:pStyle w:val="BodyText"/>
        <w:ind w:firstLine="720"/>
        <w:rPr>
          <w:sz w:val="26"/>
        </w:rPr>
      </w:pPr>
      <w:r>
        <w:rPr>
          <w:sz w:val="26"/>
        </w:rPr>
        <w:t xml:space="preserve">Fennern moved to pay all bills as presented. </w:t>
      </w:r>
      <w:r w:rsidR="00B00468">
        <w:rPr>
          <w:sz w:val="26"/>
        </w:rPr>
        <w:t>Roiger</w:t>
      </w:r>
      <w:r>
        <w:rPr>
          <w:sz w:val="26"/>
        </w:rPr>
        <w:t xml:space="preserve"> seconded the motion and the motion carried unanimously.</w:t>
      </w:r>
    </w:p>
    <w:p w14:paraId="76A3227C" w14:textId="77777777" w:rsidR="002A16ED" w:rsidRDefault="002A16ED" w:rsidP="002A16ED">
      <w:pPr>
        <w:pStyle w:val="BodyText"/>
        <w:ind w:firstLine="720"/>
        <w:rPr>
          <w:sz w:val="26"/>
        </w:rPr>
      </w:pPr>
    </w:p>
    <w:p w14:paraId="6B6EE668" w14:textId="77777777" w:rsidR="002A16ED" w:rsidRDefault="002A16ED" w:rsidP="002A16ED">
      <w:pPr>
        <w:pStyle w:val="BodyText"/>
        <w:rPr>
          <w:sz w:val="26"/>
        </w:rPr>
      </w:pPr>
      <w:r>
        <w:rPr>
          <w:sz w:val="26"/>
        </w:rPr>
        <w:tab/>
        <w:t>Fire report was given by Jeremy Schwanke.</w:t>
      </w:r>
    </w:p>
    <w:p w14:paraId="188A0B43" w14:textId="4632268B" w:rsidR="002A16ED" w:rsidRDefault="00B00468" w:rsidP="002A16ED">
      <w:pPr>
        <w:pStyle w:val="BodyText"/>
        <w:numPr>
          <w:ilvl w:val="0"/>
          <w:numId w:val="3"/>
        </w:numPr>
        <w:rPr>
          <w:sz w:val="26"/>
        </w:rPr>
      </w:pPr>
      <w:r>
        <w:rPr>
          <w:sz w:val="26"/>
        </w:rPr>
        <w:t>There will be</w:t>
      </w:r>
      <w:r w:rsidR="00FA3DA8">
        <w:rPr>
          <w:sz w:val="26"/>
        </w:rPr>
        <w:t xml:space="preserve"> two</w:t>
      </w:r>
      <w:r>
        <w:rPr>
          <w:sz w:val="26"/>
        </w:rPr>
        <w:t xml:space="preserve"> </w:t>
      </w:r>
      <w:r w:rsidR="00FA3DA8">
        <w:rPr>
          <w:sz w:val="26"/>
        </w:rPr>
        <w:t>(</w:t>
      </w:r>
      <w:r>
        <w:rPr>
          <w:sz w:val="26"/>
        </w:rPr>
        <w:t>2</w:t>
      </w:r>
      <w:r w:rsidR="00FA3DA8">
        <w:rPr>
          <w:sz w:val="26"/>
        </w:rPr>
        <w:t>)</w:t>
      </w:r>
      <w:r>
        <w:rPr>
          <w:sz w:val="26"/>
        </w:rPr>
        <w:t xml:space="preserve"> firemen taking </w:t>
      </w:r>
      <w:r w:rsidR="00FA3DA8">
        <w:rPr>
          <w:sz w:val="26"/>
        </w:rPr>
        <w:t>F</w:t>
      </w:r>
      <w:r>
        <w:rPr>
          <w:sz w:val="26"/>
        </w:rPr>
        <w:t xml:space="preserve">ire </w:t>
      </w:r>
      <w:r w:rsidR="00FA3DA8">
        <w:rPr>
          <w:sz w:val="26"/>
        </w:rPr>
        <w:t>F</w:t>
      </w:r>
      <w:r>
        <w:rPr>
          <w:sz w:val="26"/>
        </w:rPr>
        <w:t>ighter 1 &amp;</w:t>
      </w:r>
      <w:r w:rsidR="00FA3DA8">
        <w:rPr>
          <w:sz w:val="26"/>
        </w:rPr>
        <w:t xml:space="preserve"> 2</w:t>
      </w:r>
      <w:r>
        <w:rPr>
          <w:sz w:val="26"/>
        </w:rPr>
        <w:t xml:space="preserve"> classes and six</w:t>
      </w:r>
      <w:r w:rsidR="00FA3DA8">
        <w:rPr>
          <w:sz w:val="26"/>
        </w:rPr>
        <w:t xml:space="preserve"> (6)</w:t>
      </w:r>
      <w:r>
        <w:rPr>
          <w:sz w:val="26"/>
        </w:rPr>
        <w:t xml:space="preserve"> firemen taking </w:t>
      </w:r>
      <w:r w:rsidR="00FA3DA8">
        <w:rPr>
          <w:sz w:val="26"/>
        </w:rPr>
        <w:t>F</w:t>
      </w:r>
      <w:r>
        <w:rPr>
          <w:sz w:val="26"/>
        </w:rPr>
        <w:t xml:space="preserve">ire </w:t>
      </w:r>
      <w:r w:rsidR="00FA3DA8">
        <w:rPr>
          <w:sz w:val="26"/>
        </w:rPr>
        <w:t>F</w:t>
      </w:r>
      <w:r>
        <w:rPr>
          <w:sz w:val="26"/>
        </w:rPr>
        <w:t xml:space="preserve">ighter 2 classes. </w:t>
      </w:r>
      <w:proofErr w:type="gramStart"/>
      <w:r>
        <w:rPr>
          <w:sz w:val="26"/>
        </w:rPr>
        <w:t>As long as</w:t>
      </w:r>
      <w:proofErr w:type="gramEnd"/>
      <w:r>
        <w:rPr>
          <w:sz w:val="26"/>
        </w:rPr>
        <w:t xml:space="preserve"> the firemen pass the classes</w:t>
      </w:r>
      <w:r w:rsidR="00FA3DA8">
        <w:rPr>
          <w:sz w:val="26"/>
        </w:rPr>
        <w:t>,</w:t>
      </w:r>
      <w:r>
        <w:rPr>
          <w:sz w:val="26"/>
        </w:rPr>
        <w:t xml:space="preserve"> the classes </w:t>
      </w:r>
      <w:r w:rsidR="00FA3DA8">
        <w:rPr>
          <w:sz w:val="26"/>
        </w:rPr>
        <w:t>will be</w:t>
      </w:r>
      <w:r>
        <w:rPr>
          <w:sz w:val="26"/>
        </w:rPr>
        <w:t xml:space="preserve"> reimbursed through training dollars.</w:t>
      </w:r>
    </w:p>
    <w:p w14:paraId="35CA7C39" w14:textId="75C47906" w:rsidR="006E50D0" w:rsidRDefault="006E50D0" w:rsidP="002A16ED">
      <w:pPr>
        <w:pStyle w:val="BodyText"/>
        <w:numPr>
          <w:ilvl w:val="0"/>
          <w:numId w:val="3"/>
        </w:numPr>
        <w:rPr>
          <w:sz w:val="26"/>
        </w:rPr>
      </w:pPr>
      <w:r>
        <w:rPr>
          <w:sz w:val="26"/>
        </w:rPr>
        <w:t>The Fire Relief Association is now invested with PERA as of January 1</w:t>
      </w:r>
      <w:r w:rsidRPr="006E50D0">
        <w:rPr>
          <w:sz w:val="26"/>
          <w:vertAlign w:val="superscript"/>
        </w:rPr>
        <w:t>st</w:t>
      </w:r>
      <w:r>
        <w:rPr>
          <w:sz w:val="26"/>
        </w:rPr>
        <w:t xml:space="preserve">. </w:t>
      </w:r>
    </w:p>
    <w:p w14:paraId="4B9EE7DE" w14:textId="21D215F7" w:rsidR="006E50D0" w:rsidRDefault="006E50D0" w:rsidP="002A16ED">
      <w:pPr>
        <w:pStyle w:val="BodyText"/>
        <w:numPr>
          <w:ilvl w:val="0"/>
          <w:numId w:val="3"/>
        </w:numPr>
        <w:rPr>
          <w:sz w:val="26"/>
        </w:rPr>
      </w:pPr>
      <w:r>
        <w:rPr>
          <w:sz w:val="26"/>
        </w:rPr>
        <w:t>The load arm will be installed on January 1</w:t>
      </w:r>
      <w:r w:rsidRPr="006E50D0">
        <w:rPr>
          <w:sz w:val="26"/>
          <w:vertAlign w:val="superscript"/>
        </w:rPr>
        <w:t>st</w:t>
      </w:r>
      <w:r>
        <w:rPr>
          <w:sz w:val="26"/>
        </w:rPr>
        <w:t xml:space="preserve">. </w:t>
      </w:r>
    </w:p>
    <w:p w14:paraId="5E058CA2" w14:textId="77777777" w:rsidR="002219EC" w:rsidRDefault="002219EC" w:rsidP="002219EC">
      <w:pPr>
        <w:pStyle w:val="BodyText"/>
        <w:rPr>
          <w:sz w:val="26"/>
        </w:rPr>
      </w:pPr>
    </w:p>
    <w:p w14:paraId="59F27A46" w14:textId="6448B5D9" w:rsidR="002219EC" w:rsidRDefault="002219EC" w:rsidP="002219EC">
      <w:pPr>
        <w:pStyle w:val="BodyText"/>
        <w:ind w:left="720"/>
        <w:rPr>
          <w:sz w:val="26"/>
        </w:rPr>
      </w:pPr>
      <w:r>
        <w:rPr>
          <w:sz w:val="26"/>
        </w:rPr>
        <w:t>EDA report was given by Ed Cohrs.</w:t>
      </w:r>
    </w:p>
    <w:p w14:paraId="2FA5749E" w14:textId="3DF8334E" w:rsidR="002219EC" w:rsidRDefault="002219EC" w:rsidP="002219EC">
      <w:pPr>
        <w:pStyle w:val="BodyText"/>
        <w:numPr>
          <w:ilvl w:val="0"/>
          <w:numId w:val="3"/>
        </w:numPr>
        <w:rPr>
          <w:sz w:val="26"/>
        </w:rPr>
      </w:pPr>
      <w:r>
        <w:rPr>
          <w:sz w:val="26"/>
        </w:rPr>
        <w:t xml:space="preserve">Gabby Rohlik applied for </w:t>
      </w:r>
      <w:r w:rsidR="00115CD1">
        <w:rPr>
          <w:sz w:val="26"/>
        </w:rPr>
        <w:t xml:space="preserve">a </w:t>
      </w:r>
      <w:r>
        <w:rPr>
          <w:sz w:val="26"/>
        </w:rPr>
        <w:t>walking/bike path</w:t>
      </w:r>
      <w:r w:rsidR="00115CD1">
        <w:rPr>
          <w:sz w:val="26"/>
        </w:rPr>
        <w:t xml:space="preserve"> grant</w:t>
      </w:r>
      <w:r>
        <w:rPr>
          <w:sz w:val="26"/>
        </w:rPr>
        <w:t xml:space="preserve"> from the Sanborn Campground to the Jeffer’s Petroglyphs. </w:t>
      </w:r>
      <w:r w:rsidR="000E1D25">
        <w:rPr>
          <w:sz w:val="26"/>
        </w:rPr>
        <w:t xml:space="preserve">Ed will update the council when </w:t>
      </w:r>
      <w:r w:rsidR="00AB0FDC">
        <w:rPr>
          <w:sz w:val="26"/>
        </w:rPr>
        <w:t>more</w:t>
      </w:r>
      <w:r w:rsidR="000E1D25">
        <w:rPr>
          <w:sz w:val="26"/>
        </w:rPr>
        <w:t xml:space="preserve"> information is available.</w:t>
      </w:r>
    </w:p>
    <w:p w14:paraId="02DEB6FA" w14:textId="77777777" w:rsidR="002A16ED" w:rsidRDefault="002A16ED" w:rsidP="002A16ED">
      <w:pPr>
        <w:pStyle w:val="BodyText"/>
        <w:rPr>
          <w:sz w:val="26"/>
        </w:rPr>
      </w:pPr>
    </w:p>
    <w:p w14:paraId="351E39B0" w14:textId="77777777" w:rsidR="002A16ED" w:rsidRDefault="002A16ED" w:rsidP="002A16ED">
      <w:pPr>
        <w:pStyle w:val="BodyText"/>
        <w:ind w:firstLine="720"/>
        <w:rPr>
          <w:sz w:val="26"/>
        </w:rPr>
      </w:pPr>
      <w:r>
        <w:rPr>
          <w:sz w:val="26"/>
        </w:rPr>
        <w:t xml:space="preserve">Maintenance report was given by Tony Sauer. </w:t>
      </w:r>
    </w:p>
    <w:p w14:paraId="05C3EADC" w14:textId="64BA08B5" w:rsidR="002A16ED" w:rsidRDefault="00B01945" w:rsidP="002219EC">
      <w:pPr>
        <w:pStyle w:val="BodyText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Snow removal has been going well other then a few parked cars that never move and complaints about where the snow is being placed during cleanup. </w:t>
      </w:r>
    </w:p>
    <w:p w14:paraId="51FB4353" w14:textId="4A88CE9D" w:rsidR="00B01945" w:rsidRDefault="00B01945" w:rsidP="002219EC">
      <w:pPr>
        <w:pStyle w:val="BodyText"/>
        <w:numPr>
          <w:ilvl w:val="0"/>
          <w:numId w:val="1"/>
        </w:numPr>
        <w:rPr>
          <w:sz w:val="26"/>
        </w:rPr>
      </w:pPr>
      <w:r>
        <w:rPr>
          <w:sz w:val="26"/>
        </w:rPr>
        <w:t>Christmas lights will be taken down tomorrow.</w:t>
      </w:r>
    </w:p>
    <w:p w14:paraId="6572DBE4" w14:textId="7AF2B79E" w:rsidR="00B01945" w:rsidRPr="006E3495" w:rsidRDefault="00B01945" w:rsidP="006E3495">
      <w:pPr>
        <w:pStyle w:val="BodyText"/>
        <w:numPr>
          <w:ilvl w:val="0"/>
          <w:numId w:val="1"/>
        </w:numPr>
        <w:rPr>
          <w:sz w:val="26"/>
        </w:rPr>
      </w:pPr>
      <w:r>
        <w:rPr>
          <w:sz w:val="26"/>
        </w:rPr>
        <w:t>Tony will be attending the Water/Wastewater Conference on March 3</w:t>
      </w:r>
      <w:r w:rsidRPr="00B01945">
        <w:rPr>
          <w:sz w:val="26"/>
          <w:vertAlign w:val="superscript"/>
        </w:rPr>
        <w:t>rd</w:t>
      </w:r>
      <w:r>
        <w:rPr>
          <w:sz w:val="26"/>
        </w:rPr>
        <w:t>-5</w:t>
      </w:r>
      <w:r w:rsidRPr="00B01945">
        <w:rPr>
          <w:sz w:val="26"/>
          <w:vertAlign w:val="superscript"/>
        </w:rPr>
        <w:t>th</w:t>
      </w:r>
      <w:r>
        <w:rPr>
          <w:sz w:val="26"/>
        </w:rPr>
        <w:t>.</w:t>
      </w:r>
    </w:p>
    <w:p w14:paraId="0C78607A" w14:textId="77777777" w:rsidR="002A16ED" w:rsidRDefault="002A16ED" w:rsidP="006E3495">
      <w:pPr>
        <w:pStyle w:val="BodyText"/>
        <w:rPr>
          <w:sz w:val="26"/>
        </w:rPr>
      </w:pPr>
    </w:p>
    <w:p w14:paraId="0119DDC0" w14:textId="77777777" w:rsidR="002A16ED" w:rsidRDefault="002A16ED" w:rsidP="002A16ED">
      <w:pPr>
        <w:pStyle w:val="BodyText"/>
        <w:ind w:firstLine="360"/>
        <w:rPr>
          <w:sz w:val="26"/>
        </w:rPr>
      </w:pPr>
      <w:r>
        <w:rPr>
          <w:sz w:val="26"/>
        </w:rPr>
        <w:t>Resolutions/Ordinances/Contracts.</w:t>
      </w:r>
    </w:p>
    <w:p w14:paraId="585CAF6B" w14:textId="2BFC8BD4" w:rsidR="002A16ED" w:rsidRDefault="002A16ED" w:rsidP="002A16ED">
      <w:pPr>
        <w:pStyle w:val="BodyText"/>
        <w:numPr>
          <w:ilvl w:val="0"/>
          <w:numId w:val="2"/>
        </w:numPr>
        <w:rPr>
          <w:sz w:val="26"/>
        </w:rPr>
      </w:pPr>
      <w:r>
        <w:rPr>
          <w:sz w:val="26"/>
        </w:rPr>
        <w:t>Resolution 202</w:t>
      </w:r>
      <w:r w:rsidR="006E3495">
        <w:rPr>
          <w:sz w:val="26"/>
        </w:rPr>
        <w:t>6</w:t>
      </w:r>
      <w:r>
        <w:rPr>
          <w:sz w:val="26"/>
        </w:rPr>
        <w:t>-1 “Fee Schedule”</w:t>
      </w:r>
    </w:p>
    <w:p w14:paraId="76C27D33" w14:textId="06AD7AEE" w:rsidR="002A16ED" w:rsidRDefault="002A16ED" w:rsidP="002A16ED">
      <w:pPr>
        <w:pStyle w:val="BodyText"/>
        <w:numPr>
          <w:ilvl w:val="0"/>
          <w:numId w:val="2"/>
        </w:numPr>
        <w:rPr>
          <w:sz w:val="26"/>
        </w:rPr>
      </w:pPr>
      <w:r>
        <w:rPr>
          <w:sz w:val="26"/>
        </w:rPr>
        <w:t>Resolution 202</w:t>
      </w:r>
      <w:r w:rsidR="006B0B31">
        <w:rPr>
          <w:sz w:val="26"/>
        </w:rPr>
        <w:t>6</w:t>
      </w:r>
      <w:r>
        <w:rPr>
          <w:sz w:val="26"/>
        </w:rPr>
        <w:t>-</w:t>
      </w:r>
      <w:r w:rsidR="006B0B31">
        <w:rPr>
          <w:sz w:val="26"/>
        </w:rPr>
        <w:t>2</w:t>
      </w:r>
      <w:r>
        <w:rPr>
          <w:sz w:val="26"/>
        </w:rPr>
        <w:t xml:space="preserve"> “Stating Annual Designations”</w:t>
      </w:r>
    </w:p>
    <w:p w14:paraId="1E4A1753" w14:textId="4CB93297" w:rsidR="002A16ED" w:rsidRDefault="006E3495" w:rsidP="002A16ED">
      <w:pPr>
        <w:pStyle w:val="BodyText"/>
        <w:ind w:left="360"/>
        <w:rPr>
          <w:sz w:val="26"/>
        </w:rPr>
      </w:pPr>
      <w:r>
        <w:rPr>
          <w:sz w:val="26"/>
        </w:rPr>
        <w:t>Frasher</w:t>
      </w:r>
      <w:r w:rsidR="002A16ED">
        <w:rPr>
          <w:sz w:val="26"/>
        </w:rPr>
        <w:t xml:space="preserve"> moved to approve all resolutions. </w:t>
      </w:r>
      <w:r>
        <w:rPr>
          <w:sz w:val="26"/>
        </w:rPr>
        <w:t>Fennern</w:t>
      </w:r>
      <w:r w:rsidR="002A16ED">
        <w:rPr>
          <w:sz w:val="26"/>
        </w:rPr>
        <w:t xml:space="preserve"> seconded the motion and the</w:t>
      </w:r>
    </w:p>
    <w:p w14:paraId="1B6D8021" w14:textId="77777777" w:rsidR="002A16ED" w:rsidRDefault="002A16ED" w:rsidP="002A16ED">
      <w:pPr>
        <w:pStyle w:val="BodyText"/>
        <w:rPr>
          <w:sz w:val="26"/>
        </w:rPr>
      </w:pPr>
      <w:r>
        <w:rPr>
          <w:sz w:val="26"/>
        </w:rPr>
        <w:t xml:space="preserve">motion carried unanimously. </w:t>
      </w:r>
    </w:p>
    <w:p w14:paraId="106C76F7" w14:textId="77777777" w:rsidR="00736C1C" w:rsidRDefault="00736C1C" w:rsidP="002A16ED">
      <w:pPr>
        <w:pStyle w:val="BodyText"/>
        <w:rPr>
          <w:sz w:val="26"/>
        </w:rPr>
      </w:pPr>
    </w:p>
    <w:p w14:paraId="5F052A64" w14:textId="17FB1FC9" w:rsidR="00736C1C" w:rsidRDefault="00736C1C" w:rsidP="002A16ED">
      <w:pPr>
        <w:pStyle w:val="BodyText"/>
        <w:rPr>
          <w:sz w:val="26"/>
        </w:rPr>
      </w:pPr>
      <w:r>
        <w:rPr>
          <w:sz w:val="26"/>
        </w:rPr>
        <w:lastRenderedPageBreak/>
        <w:tab/>
      </w:r>
      <w:r w:rsidR="006E3495">
        <w:rPr>
          <w:sz w:val="26"/>
        </w:rPr>
        <w:t>A bid from M&amp;K Construction for the bridge repairs needed to keep the river road open is $108,200.00</w:t>
      </w:r>
      <w:r w:rsidR="006B0B31">
        <w:rPr>
          <w:sz w:val="26"/>
        </w:rPr>
        <w:t xml:space="preserve"> was discussed</w:t>
      </w:r>
      <w:r w:rsidR="006E3495">
        <w:rPr>
          <w:sz w:val="26"/>
        </w:rPr>
        <w:t xml:space="preserve">. </w:t>
      </w:r>
      <w:r w:rsidR="00586AAE">
        <w:rPr>
          <w:sz w:val="26"/>
        </w:rPr>
        <w:t xml:space="preserve">The city currently has a CD for bridge replacement in the amount of </w:t>
      </w:r>
      <w:r w:rsidR="00645B98">
        <w:rPr>
          <w:sz w:val="26"/>
        </w:rPr>
        <w:t>$51,000.00, which will be used toward the repairs. Frasher moved to approve the bid. Roiger seconded the motion and the motion carried unanimously.</w:t>
      </w:r>
    </w:p>
    <w:p w14:paraId="7910E78A" w14:textId="77777777" w:rsidR="00645B98" w:rsidRDefault="00645B98" w:rsidP="002A16ED">
      <w:pPr>
        <w:pStyle w:val="BodyText"/>
        <w:rPr>
          <w:sz w:val="26"/>
        </w:rPr>
      </w:pPr>
    </w:p>
    <w:p w14:paraId="547C5222" w14:textId="07421EE0" w:rsidR="00645B98" w:rsidRDefault="00645B98" w:rsidP="002A16ED">
      <w:pPr>
        <w:pStyle w:val="BodyText"/>
        <w:rPr>
          <w:sz w:val="26"/>
        </w:rPr>
      </w:pPr>
      <w:r>
        <w:rPr>
          <w:sz w:val="26"/>
        </w:rPr>
        <w:tab/>
      </w:r>
      <w:r w:rsidR="00621AFC">
        <w:rPr>
          <w:sz w:val="26"/>
        </w:rPr>
        <w:t xml:space="preserve">Update on Main Street hazardous building: </w:t>
      </w:r>
      <w:r>
        <w:rPr>
          <w:sz w:val="26"/>
        </w:rPr>
        <w:t xml:space="preserve">Fred Kea deeded the property located at </w:t>
      </w:r>
      <w:r w:rsidR="00A85A47">
        <w:rPr>
          <w:sz w:val="26"/>
        </w:rPr>
        <w:t>130</w:t>
      </w:r>
      <w:r w:rsidR="00F56535">
        <w:rPr>
          <w:sz w:val="26"/>
        </w:rPr>
        <w:t xml:space="preserve"> </w:t>
      </w:r>
      <w:r w:rsidR="00A85A47">
        <w:rPr>
          <w:sz w:val="26"/>
        </w:rPr>
        <w:t xml:space="preserve">Main Street back to Carol Bassett as the building </w:t>
      </w:r>
      <w:r w:rsidR="0076469E">
        <w:rPr>
          <w:sz w:val="26"/>
        </w:rPr>
        <w:t>was declared hazardous</w:t>
      </w:r>
      <w:r w:rsidR="00A85A47">
        <w:rPr>
          <w:sz w:val="26"/>
        </w:rPr>
        <w:t xml:space="preserve"> and was ordered to be removed. </w:t>
      </w:r>
      <w:r w:rsidR="00F56535">
        <w:rPr>
          <w:sz w:val="26"/>
        </w:rPr>
        <w:t xml:space="preserve">Fred had originally purchased the </w:t>
      </w:r>
      <w:r w:rsidR="006B0B31">
        <w:rPr>
          <w:sz w:val="26"/>
        </w:rPr>
        <w:t>property</w:t>
      </w:r>
      <w:r w:rsidR="00F56535">
        <w:rPr>
          <w:sz w:val="26"/>
        </w:rPr>
        <w:t xml:space="preserve"> contract for deed from the Basse</w:t>
      </w:r>
      <w:r w:rsidR="0076469E">
        <w:rPr>
          <w:sz w:val="26"/>
        </w:rPr>
        <w:t>t</w:t>
      </w:r>
      <w:r w:rsidR="00F56535">
        <w:rPr>
          <w:sz w:val="26"/>
        </w:rPr>
        <w:t xml:space="preserve">t’s. </w:t>
      </w:r>
      <w:r w:rsidR="0076469E">
        <w:rPr>
          <w:sz w:val="26"/>
        </w:rPr>
        <w:t>An</w:t>
      </w:r>
      <w:r w:rsidR="00A85A47">
        <w:rPr>
          <w:sz w:val="26"/>
        </w:rPr>
        <w:t xml:space="preserve"> attorney</w:t>
      </w:r>
      <w:r w:rsidR="0076469E">
        <w:rPr>
          <w:sz w:val="26"/>
        </w:rPr>
        <w:t xml:space="preserve"> on behalf of Carol</w:t>
      </w:r>
      <w:r w:rsidR="00A85A47">
        <w:rPr>
          <w:sz w:val="26"/>
        </w:rPr>
        <w:t xml:space="preserve"> contacted </w:t>
      </w:r>
      <w:r w:rsidR="0076469E">
        <w:rPr>
          <w:sz w:val="26"/>
        </w:rPr>
        <w:t>our</w:t>
      </w:r>
      <w:r w:rsidR="00A85A47">
        <w:rPr>
          <w:sz w:val="26"/>
        </w:rPr>
        <w:t xml:space="preserve"> city attorney about deeding the </w:t>
      </w:r>
      <w:r w:rsidR="00F56535">
        <w:rPr>
          <w:sz w:val="26"/>
        </w:rPr>
        <w:t>property</w:t>
      </w:r>
      <w:r w:rsidR="00A85A47">
        <w:rPr>
          <w:sz w:val="26"/>
        </w:rPr>
        <w:t xml:space="preserve"> to the city</w:t>
      </w:r>
      <w:r w:rsidR="0076469E">
        <w:rPr>
          <w:sz w:val="26"/>
        </w:rPr>
        <w:t>. D</w:t>
      </w:r>
      <w:r w:rsidR="00F56535">
        <w:rPr>
          <w:sz w:val="26"/>
        </w:rPr>
        <w:t xml:space="preserve">iscussion </w:t>
      </w:r>
      <w:r w:rsidR="0076469E">
        <w:rPr>
          <w:sz w:val="26"/>
        </w:rPr>
        <w:t xml:space="preserve">was held </w:t>
      </w:r>
      <w:r w:rsidR="00F56535">
        <w:rPr>
          <w:sz w:val="26"/>
        </w:rPr>
        <w:t>on the fact that if the city wants the building removed the city will have to pay for the removal</w:t>
      </w:r>
      <w:r w:rsidR="001260A2">
        <w:rPr>
          <w:sz w:val="26"/>
        </w:rPr>
        <w:t>,</w:t>
      </w:r>
      <w:r w:rsidR="00F56535">
        <w:rPr>
          <w:sz w:val="26"/>
        </w:rPr>
        <w:t xml:space="preserve"> </w:t>
      </w:r>
      <w:r w:rsidR="0076469E">
        <w:rPr>
          <w:sz w:val="26"/>
        </w:rPr>
        <w:t>regardless</w:t>
      </w:r>
      <w:r w:rsidR="001260A2">
        <w:rPr>
          <w:sz w:val="26"/>
        </w:rPr>
        <w:t>,</w:t>
      </w:r>
      <w:r w:rsidR="00F56535">
        <w:rPr>
          <w:sz w:val="26"/>
        </w:rPr>
        <w:t xml:space="preserve"> </w:t>
      </w:r>
      <w:r w:rsidR="009656A1">
        <w:rPr>
          <w:sz w:val="26"/>
        </w:rPr>
        <w:t xml:space="preserve">if it becomes tax forfeited </w:t>
      </w:r>
      <w:r w:rsidR="00F56535">
        <w:rPr>
          <w:sz w:val="26"/>
        </w:rPr>
        <w:t xml:space="preserve">and accepting the deed will speed up the removal process. </w:t>
      </w:r>
      <w:r w:rsidR="009656A1">
        <w:rPr>
          <w:sz w:val="26"/>
        </w:rPr>
        <w:t>Fennern moved to have the property deeded to the city. Roiger seconded the motion and the motion carried unanimously.</w:t>
      </w:r>
    </w:p>
    <w:p w14:paraId="4523A62F" w14:textId="4CB94A52" w:rsidR="002A16ED" w:rsidRDefault="002A16ED" w:rsidP="002A16ED">
      <w:pPr>
        <w:pStyle w:val="BodyText"/>
        <w:rPr>
          <w:sz w:val="26"/>
        </w:rPr>
      </w:pPr>
    </w:p>
    <w:p w14:paraId="7DD9D843" w14:textId="37853A64" w:rsidR="001410E1" w:rsidRDefault="001410E1" w:rsidP="002A16ED">
      <w:pPr>
        <w:pStyle w:val="BodyText"/>
        <w:rPr>
          <w:sz w:val="26"/>
        </w:rPr>
      </w:pPr>
      <w:r>
        <w:rPr>
          <w:sz w:val="26"/>
        </w:rPr>
        <w:tab/>
        <w:t xml:space="preserve">Tara will be attending a training </w:t>
      </w:r>
      <w:r w:rsidR="00F968BE">
        <w:rPr>
          <w:sz w:val="26"/>
        </w:rPr>
        <w:t xml:space="preserve">in </w:t>
      </w:r>
      <w:r>
        <w:rPr>
          <w:sz w:val="26"/>
        </w:rPr>
        <w:t>Edina on February 5</w:t>
      </w:r>
      <w:r w:rsidRPr="001410E1">
        <w:rPr>
          <w:sz w:val="26"/>
          <w:vertAlign w:val="superscript"/>
        </w:rPr>
        <w:t>th</w:t>
      </w:r>
      <w:r>
        <w:rPr>
          <w:sz w:val="26"/>
        </w:rPr>
        <w:t>-6</w:t>
      </w:r>
      <w:r w:rsidRPr="001410E1">
        <w:rPr>
          <w:sz w:val="26"/>
          <w:vertAlign w:val="superscript"/>
        </w:rPr>
        <w:t>th</w:t>
      </w:r>
      <w:r>
        <w:rPr>
          <w:sz w:val="26"/>
        </w:rPr>
        <w:t>.</w:t>
      </w:r>
    </w:p>
    <w:p w14:paraId="7704D96D" w14:textId="77777777" w:rsidR="001410E1" w:rsidRDefault="001410E1" w:rsidP="002A16ED">
      <w:pPr>
        <w:pStyle w:val="BodyText"/>
        <w:rPr>
          <w:sz w:val="26"/>
        </w:rPr>
      </w:pPr>
    </w:p>
    <w:p w14:paraId="03AB3910" w14:textId="4A04EEA3" w:rsidR="002A16ED" w:rsidRDefault="002A16ED" w:rsidP="002A16ED">
      <w:pPr>
        <w:pStyle w:val="BodyText"/>
        <w:ind w:firstLine="720"/>
        <w:rPr>
          <w:sz w:val="26"/>
        </w:rPr>
      </w:pPr>
      <w:r>
        <w:rPr>
          <w:sz w:val="26"/>
        </w:rPr>
        <w:t xml:space="preserve">Fennern moved to adjourn. </w:t>
      </w:r>
      <w:r w:rsidR="00F968BE">
        <w:rPr>
          <w:sz w:val="26"/>
        </w:rPr>
        <w:t>Roiger</w:t>
      </w:r>
      <w:r>
        <w:rPr>
          <w:sz w:val="26"/>
        </w:rPr>
        <w:t xml:space="preserve"> seconded the motion and the motion carried unanimously.</w:t>
      </w:r>
    </w:p>
    <w:p w14:paraId="5AB8C213" w14:textId="77777777" w:rsidR="002A16ED" w:rsidRDefault="002A16ED" w:rsidP="002A16ED">
      <w:pPr>
        <w:pStyle w:val="BodyText"/>
        <w:rPr>
          <w:sz w:val="26"/>
        </w:rPr>
      </w:pPr>
    </w:p>
    <w:p w14:paraId="7CFA33A2" w14:textId="67C51C9C" w:rsidR="002A16ED" w:rsidRDefault="002A16ED" w:rsidP="002A16ED">
      <w:pPr>
        <w:pStyle w:val="BodyText"/>
        <w:ind w:firstLine="720"/>
        <w:rPr>
          <w:sz w:val="26"/>
        </w:rPr>
      </w:pPr>
      <w:r>
        <w:rPr>
          <w:sz w:val="26"/>
        </w:rPr>
        <w:t>Meeting adjourned at 7:</w:t>
      </w:r>
      <w:r w:rsidR="00F968BE">
        <w:rPr>
          <w:sz w:val="26"/>
        </w:rPr>
        <w:t>20</w:t>
      </w:r>
      <w:r>
        <w:rPr>
          <w:sz w:val="26"/>
        </w:rPr>
        <w:t>p.m.</w:t>
      </w:r>
    </w:p>
    <w:p w14:paraId="259BBACD" w14:textId="77777777" w:rsidR="002A16ED" w:rsidRDefault="002A16ED" w:rsidP="002A16ED">
      <w:pPr>
        <w:pStyle w:val="BodyText"/>
        <w:rPr>
          <w:sz w:val="26"/>
        </w:rPr>
      </w:pPr>
    </w:p>
    <w:p w14:paraId="55AD818B" w14:textId="77777777" w:rsidR="002A16ED" w:rsidRDefault="002A16ED" w:rsidP="002A16ED"/>
    <w:p w14:paraId="26E12958" w14:textId="77777777" w:rsidR="00E37F20" w:rsidRDefault="00E37F20" w:rsidP="002A16ED"/>
    <w:p w14:paraId="25C3DDE3" w14:textId="77777777" w:rsidR="00E37F20" w:rsidRDefault="00E37F20" w:rsidP="002A16ED"/>
    <w:p w14:paraId="2A58B5D9" w14:textId="77777777" w:rsidR="00E37F20" w:rsidRDefault="00E37F20" w:rsidP="00E37F20">
      <w:r>
        <w:t>ATTEST:</w:t>
      </w:r>
    </w:p>
    <w:p w14:paraId="2845011A" w14:textId="77777777" w:rsidR="00E37F20" w:rsidRDefault="00E37F20" w:rsidP="00E37F20"/>
    <w:p w14:paraId="7A480FEB" w14:textId="77777777" w:rsidR="00E37F20" w:rsidRDefault="00E37F20" w:rsidP="00E37F20"/>
    <w:p w14:paraId="3997A388" w14:textId="77777777" w:rsidR="00E37F20" w:rsidRDefault="00E37F20" w:rsidP="00E37F20">
      <w:r>
        <w:t>_______________________________</w:t>
      </w:r>
      <w:r>
        <w:tab/>
      </w:r>
      <w:r>
        <w:tab/>
        <w:t>________________________________</w:t>
      </w:r>
    </w:p>
    <w:p w14:paraId="0969674F" w14:textId="77777777" w:rsidR="00E37F20" w:rsidRDefault="00E37F20" w:rsidP="00E37F20">
      <w:pPr>
        <w:pStyle w:val="BodyText"/>
        <w:rPr>
          <w:sz w:val="26"/>
        </w:rPr>
      </w:pPr>
      <w:r>
        <w:rPr>
          <w:sz w:val="26"/>
        </w:rPr>
        <w:t>Tara Jones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Edward Cohrs</w:t>
      </w:r>
    </w:p>
    <w:p w14:paraId="2BACFF71" w14:textId="77777777" w:rsidR="00E37F20" w:rsidRDefault="00E37F20" w:rsidP="00E37F20">
      <w:pPr>
        <w:pStyle w:val="BodyText"/>
        <w:rPr>
          <w:sz w:val="26"/>
        </w:rPr>
      </w:pPr>
      <w:r>
        <w:rPr>
          <w:sz w:val="26"/>
        </w:rPr>
        <w:t>City Clerk-</w:t>
      </w:r>
      <w:proofErr w:type="gramStart"/>
      <w:r>
        <w:rPr>
          <w:sz w:val="26"/>
        </w:rPr>
        <w:t xml:space="preserve">Treasurer  </w:t>
      </w:r>
      <w:r>
        <w:rPr>
          <w:sz w:val="26"/>
        </w:rPr>
        <w:tab/>
      </w:r>
      <w:proofErr w:type="gramEnd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Mayor</w:t>
      </w:r>
    </w:p>
    <w:p w14:paraId="26D05F4E" w14:textId="77777777" w:rsidR="00E37F20" w:rsidRDefault="00E37F20" w:rsidP="00E37F20"/>
    <w:p w14:paraId="124CE0CC" w14:textId="77777777" w:rsidR="00E37F20" w:rsidRDefault="00E37F20" w:rsidP="002A16ED"/>
    <w:p w14:paraId="684770B5" w14:textId="77777777" w:rsidR="0022625D" w:rsidRDefault="0022625D"/>
    <w:sectPr w:rsidR="0022625D" w:rsidSect="002A16ED">
      <w:pgSz w:w="12240" w:h="15840" w:code="1"/>
      <w:pgMar w:top="1440" w:right="1440" w:bottom="1440" w:left="1440" w:header="720" w:footer="720" w:gutter="0"/>
      <w:paperSrc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7E1F"/>
    <w:multiLevelType w:val="hybridMultilevel"/>
    <w:tmpl w:val="D76A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0237"/>
    <w:multiLevelType w:val="hybridMultilevel"/>
    <w:tmpl w:val="01D4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A067F"/>
    <w:multiLevelType w:val="hybridMultilevel"/>
    <w:tmpl w:val="E728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82246">
    <w:abstractNumId w:val="2"/>
  </w:num>
  <w:num w:numId="2" w16cid:durableId="6173504">
    <w:abstractNumId w:val="0"/>
  </w:num>
  <w:num w:numId="3" w16cid:durableId="172714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ED"/>
    <w:rsid w:val="000A1616"/>
    <w:rsid w:val="000E1D25"/>
    <w:rsid w:val="000F0B92"/>
    <w:rsid w:val="00114098"/>
    <w:rsid w:val="00115CD1"/>
    <w:rsid w:val="001260A2"/>
    <w:rsid w:val="001410E1"/>
    <w:rsid w:val="00156BAC"/>
    <w:rsid w:val="002219EC"/>
    <w:rsid w:val="0022625D"/>
    <w:rsid w:val="002375BF"/>
    <w:rsid w:val="002A16ED"/>
    <w:rsid w:val="0039277B"/>
    <w:rsid w:val="00586AAE"/>
    <w:rsid w:val="00621AFC"/>
    <w:rsid w:val="00645B98"/>
    <w:rsid w:val="006B0B31"/>
    <w:rsid w:val="006E3495"/>
    <w:rsid w:val="006E50D0"/>
    <w:rsid w:val="00736C1C"/>
    <w:rsid w:val="0076469E"/>
    <w:rsid w:val="00774631"/>
    <w:rsid w:val="008C6114"/>
    <w:rsid w:val="009656A1"/>
    <w:rsid w:val="0098291E"/>
    <w:rsid w:val="00A85A47"/>
    <w:rsid w:val="00AB0FDC"/>
    <w:rsid w:val="00B00468"/>
    <w:rsid w:val="00B01945"/>
    <w:rsid w:val="00B344A6"/>
    <w:rsid w:val="00C640EF"/>
    <w:rsid w:val="00C77F81"/>
    <w:rsid w:val="00D453B2"/>
    <w:rsid w:val="00E37F20"/>
    <w:rsid w:val="00F47662"/>
    <w:rsid w:val="00F56535"/>
    <w:rsid w:val="00F968BE"/>
    <w:rsid w:val="00FA3DA8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0DC8"/>
  <w15:chartTrackingRefBased/>
  <w15:docId w15:val="{908252A9-7C44-4928-9C5E-08FB9B67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6E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2A16ED"/>
    <w:rPr>
      <w:sz w:val="28"/>
    </w:rPr>
  </w:style>
  <w:style w:type="character" w:customStyle="1" w:styleId="BodyTextChar">
    <w:name w:val="Body Text Char"/>
    <w:basedOn w:val="DefaultParagraphFont"/>
    <w:link w:val="BodyText"/>
    <w:rsid w:val="002A16ED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Roiger</dc:creator>
  <cp:keywords/>
  <dc:description/>
  <cp:lastModifiedBy>Tara Roiger</cp:lastModifiedBy>
  <cp:revision>3</cp:revision>
  <cp:lastPrinted>2026-02-04T20:14:00Z</cp:lastPrinted>
  <dcterms:created xsi:type="dcterms:W3CDTF">2026-02-04T20:16:00Z</dcterms:created>
  <dcterms:modified xsi:type="dcterms:W3CDTF">2026-02-11T20:41:00Z</dcterms:modified>
</cp:coreProperties>
</file>